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Vacant: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Regular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September 10,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III. Minutes: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MOU NID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Amador Contract Presentation/Discussion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Hire(s)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Potential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Fighters Association):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VI. Correspondence: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