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b w:val="1"/>
          <w:rtl w:val="0"/>
        </w:rPr>
        <w:t xml:space="preserve">Smartsville Fire Protection District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P.O. Box 354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Smartsville, CA 95977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Board of Directors: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John Fuschich: Chairman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Vacancy: Vice-Chairman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Daniel Zuber: Secretary/Treasurer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600" w:firstLine="0"/>
        <w:rPr/>
      </w:pPr>
      <w:r w:rsidDel="00000000" w:rsidR="00000000" w:rsidRPr="00000000">
        <w:rPr>
          <w:rtl w:val="0"/>
        </w:rPr>
        <w:t xml:space="preserve">             Regular Meeting Agenda</w:t>
      </w:r>
    </w:p>
    <w:p w:rsidR="00000000" w:rsidDel="00000000" w:rsidP="00000000" w:rsidRDefault="00000000" w:rsidRPr="00000000" w14:paraId="0000000C">
      <w:pPr>
        <w:ind w:left="3600" w:firstLine="0"/>
        <w:jc w:val="left"/>
        <w:rPr/>
      </w:pPr>
      <w:r w:rsidDel="00000000" w:rsidR="00000000" w:rsidRPr="00000000">
        <w:rPr>
          <w:rtl w:val="0"/>
        </w:rPr>
        <w:t xml:space="preserve">          Thursday, November 17, 2022</w:t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   6:00 p.m. 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    8459 Blue Gravel Road Smartsville, CA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I. Open Meeting/Standing Orders: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Call Meeting to Order: 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Roll Call: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66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Pledge of Allegiance</w:t>
      </w:r>
    </w:p>
    <w:p w:rsidR="00000000" w:rsidDel="00000000" w:rsidP="00000000" w:rsidRDefault="00000000" w:rsidRPr="00000000" w14:paraId="00000015">
      <w:pPr>
        <w:ind w:left="0" w:firstLine="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II. Minutes: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III. Public Comment: </w:t>
      </w:r>
    </w:p>
    <w:p w:rsidR="00000000" w:rsidDel="00000000" w:rsidP="00000000" w:rsidRDefault="00000000" w:rsidRPr="00000000" w14:paraId="00000017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IV.  Addition to the Agenda</w:t>
      </w:r>
    </w:p>
    <w:p w:rsidR="00000000" w:rsidDel="00000000" w:rsidP="00000000" w:rsidRDefault="00000000" w:rsidRPr="00000000" w14:paraId="0000001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V. Treasurer’s Report: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Financial Report: 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Approval of Bills: 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10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Benefit Assessment:</w:t>
      </w:r>
    </w:p>
    <w:p w:rsidR="00000000" w:rsidDel="00000000" w:rsidP="00000000" w:rsidRDefault="00000000" w:rsidRPr="00000000" w14:paraId="0000001C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VI.   Discussion/Action Items: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Chief’s Report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Resolution Rural Forestry Capacity (RFC) Program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Station Subsistence Allowance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River Highlands Mitigation and Assessment Fees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Rose Bar</w:t>
      </w:r>
    </w:p>
    <w:p w:rsidR="00000000" w:rsidDel="00000000" w:rsidP="00000000" w:rsidRDefault="00000000" w:rsidRPr="00000000" w14:paraId="00000022">
      <w:pPr>
        <w:numPr>
          <w:ilvl w:val="1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General</w:t>
      </w:r>
    </w:p>
    <w:p w:rsidR="00000000" w:rsidDel="00000000" w:rsidP="00000000" w:rsidRDefault="00000000" w:rsidRPr="00000000" w14:paraId="00000023">
      <w:pPr>
        <w:numPr>
          <w:ilvl w:val="1"/>
          <w:numId w:val="4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Appraisal 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Audit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Policies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Discussion 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144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Adoption</w:t>
      </w:r>
    </w:p>
    <w:p w:rsidR="00000000" w:rsidDel="00000000" w:rsidP="00000000" w:rsidRDefault="00000000" w:rsidRPr="00000000" w14:paraId="00000028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F. Surplus Equipment</w:t>
      </w:r>
    </w:p>
    <w:p w:rsidR="00000000" w:rsidDel="00000000" w:rsidP="00000000" w:rsidRDefault="00000000" w:rsidRPr="00000000" w14:paraId="00000029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      G. Monthly Meetings:</w:t>
      </w:r>
    </w:p>
    <w:p w:rsidR="00000000" w:rsidDel="00000000" w:rsidP="00000000" w:rsidRDefault="00000000" w:rsidRPr="00000000" w14:paraId="0000002A">
      <w:pPr>
        <w:numPr>
          <w:ilvl w:val="1"/>
          <w:numId w:val="2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JPA: </w:t>
      </w:r>
    </w:p>
    <w:p w:rsidR="00000000" w:rsidDel="00000000" w:rsidP="00000000" w:rsidRDefault="00000000" w:rsidRPr="00000000" w14:paraId="0000002B">
      <w:pPr>
        <w:numPr>
          <w:ilvl w:val="1"/>
          <w:numId w:val="2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YWFSC: </w:t>
      </w:r>
    </w:p>
    <w:p w:rsidR="00000000" w:rsidDel="00000000" w:rsidP="00000000" w:rsidRDefault="00000000" w:rsidRPr="00000000" w14:paraId="0000002C">
      <w:pPr>
        <w:numPr>
          <w:ilvl w:val="1"/>
          <w:numId w:val="2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CM:</w:t>
      </w:r>
    </w:p>
    <w:p w:rsidR="00000000" w:rsidDel="00000000" w:rsidP="00000000" w:rsidRDefault="00000000" w:rsidRPr="00000000" w14:paraId="0000002D">
      <w:pPr>
        <w:numPr>
          <w:ilvl w:val="1"/>
          <w:numId w:val="2"/>
        </w:numPr>
        <w:ind w:left="138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SFFA:</w:t>
      </w:r>
    </w:p>
    <w:p w:rsidR="00000000" w:rsidDel="00000000" w:rsidP="00000000" w:rsidRDefault="00000000" w:rsidRPr="00000000" w14:paraId="0000002E">
      <w:pPr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VII. Correspondence: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VIII. Good of the Order:</w:t>
      </w:r>
    </w:p>
    <w:p w:rsidR="00000000" w:rsidDel="00000000" w:rsidP="00000000" w:rsidRDefault="00000000" w:rsidRPr="00000000" w14:paraId="0000003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IX.  Closed Session:</w:t>
      </w:r>
    </w:p>
    <w:p w:rsidR="00000000" w:rsidDel="00000000" w:rsidP="00000000" w:rsidRDefault="00000000" w:rsidRPr="00000000" w14:paraId="0000003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X. Adjournment:</w:t>
      </w:r>
    </w:p>
    <w:p w:rsidR="00000000" w:rsidDel="00000000" w:rsidP="00000000" w:rsidRDefault="00000000" w:rsidRPr="00000000" w14:paraId="0000003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660" w:hanging="360"/>
      </w:pPr>
      <w:rPr/>
    </w:lvl>
    <w:lvl w:ilvl="1">
      <w:start w:val="1"/>
      <w:numFmt w:val="lowerLetter"/>
      <w:lvlText w:val="%2."/>
      <w:lvlJc w:val="left"/>
      <w:pPr>
        <w:ind w:left="1380" w:hanging="360"/>
      </w:pPr>
      <w:rPr/>
    </w:lvl>
    <w:lvl w:ilvl="2">
      <w:start w:val="1"/>
      <w:numFmt w:val="lowerRoman"/>
      <w:lvlText w:val="%3."/>
      <w:lvlJc w:val="right"/>
      <w:pPr>
        <w:ind w:left="2100" w:hanging="180"/>
      </w:pPr>
      <w:rPr/>
    </w:lvl>
    <w:lvl w:ilvl="3">
      <w:start w:val="1"/>
      <w:numFmt w:val="decimal"/>
      <w:lvlText w:val="%4."/>
      <w:lvlJc w:val="left"/>
      <w:pPr>
        <w:ind w:left="2820" w:hanging="360"/>
      </w:pPr>
      <w:rPr/>
    </w:lvl>
    <w:lvl w:ilvl="4">
      <w:start w:val="1"/>
      <w:numFmt w:val="lowerLetter"/>
      <w:lvlText w:val="%5."/>
      <w:lvlJc w:val="left"/>
      <w:pPr>
        <w:ind w:left="3540" w:hanging="360"/>
      </w:pPr>
      <w:rPr/>
    </w:lvl>
    <w:lvl w:ilvl="5">
      <w:start w:val="1"/>
      <w:numFmt w:val="lowerRoman"/>
      <w:lvlText w:val="%6."/>
      <w:lvlJc w:val="right"/>
      <w:pPr>
        <w:ind w:left="4260" w:hanging="180"/>
      </w:pPr>
      <w:rPr/>
    </w:lvl>
    <w:lvl w:ilvl="6">
      <w:start w:val="1"/>
      <w:numFmt w:val="decimal"/>
      <w:lvlText w:val="%7."/>
      <w:lvlJc w:val="left"/>
      <w:pPr>
        <w:ind w:left="4980" w:hanging="360"/>
      </w:pPr>
      <w:rPr/>
    </w:lvl>
    <w:lvl w:ilvl="7">
      <w:start w:val="1"/>
      <w:numFmt w:val="lowerLetter"/>
      <w:lvlText w:val="%8."/>
      <w:lvlJc w:val="left"/>
      <w:pPr>
        <w:ind w:left="5700" w:hanging="360"/>
      </w:pPr>
      <w:rPr/>
    </w:lvl>
    <w:lvl w:ilvl="8">
      <w:start w:val="1"/>
      <w:numFmt w:val="lowerRoman"/>
      <w:lvlText w:val="%9."/>
      <w:lvlJc w:val="right"/>
      <w:pPr>
        <w:ind w:left="6420" w:hanging="180"/>
      </w:pPr>
      <w:rPr/>
    </w:lvl>
  </w:abstractNum>
  <w:abstractNum w:abstractNumId="3">
    <w:lvl w:ilvl="0">
      <w:start w:val="1"/>
      <w:numFmt w:val="upperLetter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32B3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E33908"/>
    <w:pPr>
      <w:ind w:left="720"/>
      <w:contextualSpacing w:val="1"/>
    </w:pPr>
  </w:style>
  <w:style w:type="character" w:styleId="Hyperlink">
    <w:name w:val="Hyperlink"/>
    <w:basedOn w:val="DefaultParagraphFont"/>
    <w:uiPriority w:val="99"/>
    <w:semiHidden w:val="1"/>
    <w:unhideWhenUsed w:val="1"/>
    <w:rsid w:val="00EF597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8349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83495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VdGncKa6ZR7cL6nW+D1v14sVRA==">AMUW2mXfjIjMfP5gmgs45AwsmiXPTt026WF0oaMVYt80lue2k16PPDslEucES9woW34c0+js2NUqaBuykWVWgS8k06DEkeXjuVXtv+Ny/nZlEALXQtQncsM=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2020-04-28T16:43:00Z</dcterms:created>
  <dc:creator>Bulwinkle Moose</dc:creator>
</cp:coreProperties>
</file>